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D662" w14:textId="77777777" w:rsidR="003C1F23" w:rsidRPr="00636C48" w:rsidRDefault="003C1F23" w:rsidP="00636C48">
      <w:pPr>
        <w:pStyle w:val="Heading1"/>
        <w:rPr>
          <w:rStyle w:val="TitleChar"/>
        </w:rPr>
      </w:pPr>
      <w:r w:rsidRPr="00636C48">
        <w:rPr>
          <w:color w:val="00B050"/>
          <w:lang w:val="en-US" w:eastAsia="en-US"/>
        </w:rPr>
        <w:drawing>
          <wp:anchor distT="0" distB="0" distL="114300" distR="114300" simplePos="0" relativeHeight="251662336" behindDoc="0" locked="0" layoutInCell="1" allowOverlap="1" wp14:anchorId="57D1A362" wp14:editId="2075BCB2">
            <wp:simplePos x="0" y="0"/>
            <wp:positionH relativeFrom="column">
              <wp:posOffset>4590883</wp:posOffset>
            </wp:positionH>
            <wp:positionV relativeFrom="paragraph">
              <wp:posOffset>-125715</wp:posOffset>
            </wp:positionV>
            <wp:extent cx="1211789" cy="1222744"/>
            <wp:effectExtent l="0" t="0" r="7620" b="0"/>
            <wp:wrapNone/>
            <wp:docPr id="4" name="Picture 4" descr="C:\Users\ammartin\AppData\Local\Microsoft\Windows\Temporary Internet Files\Content.Word\UOM-Pos3D_S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martin\AppData\Local\Microsoft\Windows\Temporary Internet Files\Content.Word\UOM-Pos3D_S_Sm.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1693" cy="12226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6C48">
        <w:rPr>
          <w:rStyle w:val="TitleChar"/>
        </w:rPr>
        <w:t>Plain Language Statement</w:t>
      </w:r>
      <w:r w:rsidR="00D72DBC" w:rsidRPr="00636C48">
        <w:rPr>
          <w:rStyle w:val="TitleChar"/>
        </w:rPr>
        <w:t xml:space="preserve"> </w:t>
      </w:r>
    </w:p>
    <w:p w14:paraId="5AB035D5" w14:textId="636D6ECC" w:rsidR="003C1F23" w:rsidRPr="00F90C74" w:rsidRDefault="0045540B" w:rsidP="00042089">
      <w:pPr>
        <w:pStyle w:val="Heading1"/>
      </w:pPr>
      <w:r>
        <w:rPr>
          <w:color w:val="00B050"/>
        </w:rPr>
        <w:t xml:space="preserve">Melbourne Law School </w:t>
      </w:r>
      <w:r w:rsidR="00042089" w:rsidRPr="00042089">
        <w:rPr>
          <w:color w:val="00B050"/>
        </w:rPr>
        <w:br/>
      </w:r>
    </w:p>
    <w:p w14:paraId="350E0A1D" w14:textId="59BA5204" w:rsidR="003C1F23" w:rsidRDefault="003C1F23" w:rsidP="00E33BE0">
      <w:pPr>
        <w:pStyle w:val="Heading2"/>
        <w:rPr>
          <w:b/>
          <w:i/>
          <w:color w:val="00B050"/>
          <w:sz w:val="28"/>
        </w:rPr>
      </w:pPr>
      <w:r w:rsidRPr="00E33BE0">
        <w:rPr>
          <w:b/>
          <w:i/>
          <w:color w:val="1F497D" w:themeColor="text2"/>
          <w:sz w:val="28"/>
        </w:rPr>
        <w:t xml:space="preserve">Project: </w:t>
      </w:r>
      <w:r w:rsidR="00E85EC6" w:rsidRPr="00887BD7">
        <w:rPr>
          <w:rFonts w:ascii="Times New Roman" w:hAnsi="Times New Roman"/>
          <w:b/>
          <w:szCs w:val="24"/>
        </w:rPr>
        <w:t>Judicial Policy, Public Perception and the Science of Bias</w:t>
      </w:r>
    </w:p>
    <w:p w14:paraId="76A6DD4A" w14:textId="77777777" w:rsidR="0008360D" w:rsidRDefault="0008360D" w:rsidP="003C1F23">
      <w:pPr>
        <w:rPr>
          <w:rFonts w:cs="Arial"/>
        </w:rPr>
      </w:pPr>
    </w:p>
    <w:p w14:paraId="013CCA5C" w14:textId="77777777" w:rsidR="00B476A2" w:rsidRDefault="003C1F23" w:rsidP="00042089">
      <w:pPr>
        <w:rPr>
          <w:rFonts w:cs="Arial"/>
        </w:rPr>
      </w:pPr>
      <w:r w:rsidRPr="00F90C74">
        <w:rPr>
          <w:rFonts w:cs="Arial"/>
        </w:rPr>
        <w:t>Dr</w:t>
      </w:r>
      <w:r w:rsidRPr="00F90C74">
        <w:rPr>
          <w:rFonts w:cs="Arial"/>
          <w:color w:val="00B050"/>
        </w:rPr>
        <w:t xml:space="preserve"> </w:t>
      </w:r>
      <w:r w:rsidR="00A532F4">
        <w:rPr>
          <w:rFonts w:cs="Arial"/>
          <w:color w:val="00B050"/>
        </w:rPr>
        <w:t>Inbar Levy</w:t>
      </w:r>
      <w:r w:rsidRPr="00F90C74">
        <w:rPr>
          <w:rFonts w:cs="Arial"/>
          <w:color w:val="00B050"/>
        </w:rPr>
        <w:t xml:space="preserve"> </w:t>
      </w:r>
      <w:r w:rsidRPr="00F90C74">
        <w:rPr>
          <w:rFonts w:cs="Arial"/>
        </w:rPr>
        <w:t>(Responsible Researcher)</w:t>
      </w:r>
    </w:p>
    <w:p w14:paraId="3FF76550" w14:textId="45620B14" w:rsidR="00042089" w:rsidRPr="00A532F4" w:rsidRDefault="00E85EC6" w:rsidP="00042089">
      <w:pPr>
        <w:rPr>
          <w:rFonts w:cs="Arial"/>
          <w:color w:val="00B050"/>
        </w:rPr>
      </w:pPr>
      <w:r>
        <w:rPr>
          <w:rFonts w:cs="Arial"/>
        </w:rPr>
        <w:t>Professor Andrew Higgins</w:t>
      </w:r>
      <w:r w:rsidR="00B476A2">
        <w:rPr>
          <w:rFonts w:cs="Arial"/>
        </w:rPr>
        <w:t xml:space="preserve"> (Co-Researcher) </w:t>
      </w:r>
      <w:r w:rsidR="003C1F23" w:rsidRPr="00F90C74">
        <w:rPr>
          <w:rFonts w:cs="Arial"/>
        </w:rPr>
        <w:br/>
        <w:t xml:space="preserve">Tel: +61 3 </w:t>
      </w:r>
      <w:r w:rsidR="00A532F4">
        <w:rPr>
          <w:rFonts w:cs="Arial"/>
          <w:color w:val="00B050"/>
        </w:rPr>
        <w:t>83449341</w:t>
      </w:r>
      <w:r w:rsidR="003C1F23" w:rsidRPr="00F90C74">
        <w:rPr>
          <w:rFonts w:cs="Arial"/>
          <w:color w:val="00B050"/>
        </w:rPr>
        <w:t xml:space="preserve">   </w:t>
      </w:r>
      <w:r w:rsidR="003C1F23" w:rsidRPr="00F90C74">
        <w:rPr>
          <w:rFonts w:cs="Arial"/>
        </w:rPr>
        <w:t xml:space="preserve">Email: </w:t>
      </w:r>
      <w:hyperlink r:id="rId7" w:history="1">
        <w:r w:rsidR="00A532F4" w:rsidRPr="003D3BDF">
          <w:rPr>
            <w:rStyle w:val="Hyperlink"/>
            <w:rFonts w:cs="Arial"/>
          </w:rPr>
          <w:t>inbar.levy@unimelb.edu.au</w:t>
        </w:r>
      </w:hyperlink>
      <w:r w:rsidR="00A532F4">
        <w:rPr>
          <w:rFonts w:cs="Arial"/>
          <w:color w:val="00B050"/>
        </w:rPr>
        <w:t xml:space="preserve"> </w:t>
      </w:r>
      <w:r w:rsidR="003C1F23" w:rsidRPr="00F90C74">
        <w:rPr>
          <w:rFonts w:cs="Arial"/>
        </w:rPr>
        <w:br/>
      </w:r>
    </w:p>
    <w:p w14:paraId="10F6898E" w14:textId="77777777" w:rsidR="00C965A7" w:rsidRPr="00F90C74" w:rsidRDefault="00062A43" w:rsidP="00D72DBC">
      <w:pPr>
        <w:pStyle w:val="Heading3"/>
      </w:pPr>
      <w:r w:rsidRPr="00F90C74">
        <w:rPr>
          <w:noProof/>
          <w:lang w:val="en-US"/>
        </w:rPr>
        <mc:AlternateContent>
          <mc:Choice Requires="wps">
            <w:drawing>
              <wp:anchor distT="0" distB="0" distL="114300" distR="114300" simplePos="0" relativeHeight="251663360" behindDoc="0" locked="0" layoutInCell="1" allowOverlap="1" wp14:anchorId="5FD4C730" wp14:editId="00EA6411">
                <wp:simplePos x="0" y="0"/>
                <wp:positionH relativeFrom="column">
                  <wp:posOffset>-10160</wp:posOffset>
                </wp:positionH>
                <wp:positionV relativeFrom="paragraph">
                  <wp:posOffset>30480</wp:posOffset>
                </wp:positionV>
                <wp:extent cx="5603240" cy="0"/>
                <wp:effectExtent l="0" t="0" r="16510" b="19050"/>
                <wp:wrapNone/>
                <wp:docPr id="5" name="Straight Connector 5"/>
                <wp:cNvGraphicFramePr/>
                <a:graphic xmlns:a="http://schemas.openxmlformats.org/drawingml/2006/main">
                  <a:graphicData uri="http://schemas.microsoft.com/office/word/2010/wordprocessingShape">
                    <wps:wsp>
                      <wps:cNvCnPr/>
                      <wps:spPr>
                        <a:xfrm>
                          <a:off x="0" y="0"/>
                          <a:ext cx="5603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A8D05A"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pt,2.4pt" to="440.4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" strokecolor="#4579b8 [3044]"/>
            </w:pict>
          </mc:Fallback>
        </mc:AlternateContent>
      </w:r>
      <w:r w:rsidR="00C965A7" w:rsidRPr="00F90C74">
        <w:t>Introduction</w:t>
      </w:r>
    </w:p>
    <w:p w14:paraId="5D07B7BE" w14:textId="77777777" w:rsidR="00C874B4" w:rsidRDefault="0011761D" w:rsidP="0011761D">
      <w:pPr>
        <w:spacing w:after="240"/>
      </w:pPr>
      <w:r>
        <w:t xml:space="preserve">Thank you for your interest in participating in this research project. The following few pages will provide you with further information about the project, so that you can decide if you would like to take part in this research. </w:t>
      </w:r>
    </w:p>
    <w:p w14:paraId="0C20E5D8" w14:textId="77777777" w:rsidR="0011761D" w:rsidRDefault="0011761D" w:rsidP="0011761D">
      <w:pPr>
        <w:spacing w:after="240"/>
      </w:pPr>
      <w:r>
        <w:t>Please take the time to read this information carefully. You may ask questions about anything you don’t understand or want to know more about.</w:t>
      </w:r>
    </w:p>
    <w:p w14:paraId="5479B568" w14:textId="77777777" w:rsidR="00C874B4" w:rsidRDefault="00786823" w:rsidP="00C874B4">
      <w:pPr>
        <w:pStyle w:val="Heading3"/>
      </w:pPr>
      <w:r>
        <w:t>What is this research about?</w:t>
      </w:r>
    </w:p>
    <w:p w14:paraId="5C3129CD" w14:textId="4401EE63" w:rsidR="003C1F23" w:rsidRPr="00F90C74" w:rsidRDefault="006F46AE" w:rsidP="00E02153">
      <w:r>
        <w:rPr>
          <w:i/>
          <w:color w:val="00B050"/>
        </w:rPr>
        <w:t>The purpose of this research project is to investigate</w:t>
      </w:r>
      <w:r w:rsidR="00613E03">
        <w:rPr>
          <w:i/>
          <w:color w:val="00B050"/>
        </w:rPr>
        <w:t xml:space="preserve"> the law of</w:t>
      </w:r>
      <w:r w:rsidR="00EC7E79">
        <w:rPr>
          <w:i/>
          <w:color w:val="00B050"/>
        </w:rPr>
        <w:t xml:space="preserve"> judicial</w:t>
      </w:r>
      <w:r w:rsidR="00613E03">
        <w:rPr>
          <w:i/>
          <w:color w:val="00B050"/>
        </w:rPr>
        <w:t xml:space="preserve"> bias</w:t>
      </w:r>
      <w:r w:rsidR="00433887">
        <w:rPr>
          <w:i/>
          <w:color w:val="00B050"/>
        </w:rPr>
        <w:t>.</w:t>
      </w:r>
      <w:r>
        <w:rPr>
          <w:i/>
          <w:color w:val="00B050"/>
        </w:rPr>
        <w:t xml:space="preserve"> </w:t>
      </w:r>
      <w:r w:rsidR="00AA4974">
        <w:rPr>
          <w:i/>
          <w:color w:val="00B050"/>
        </w:rPr>
        <w:t xml:space="preserve">This research is intended to improve </w:t>
      </w:r>
      <w:r w:rsidR="00433887">
        <w:rPr>
          <w:i/>
          <w:color w:val="00B050"/>
        </w:rPr>
        <w:t xml:space="preserve">legal </w:t>
      </w:r>
      <w:r w:rsidR="00A60775">
        <w:rPr>
          <w:i/>
          <w:color w:val="00B050"/>
        </w:rPr>
        <w:t>decision</w:t>
      </w:r>
      <w:r w:rsidR="00433887">
        <w:rPr>
          <w:i/>
          <w:color w:val="00B050"/>
        </w:rPr>
        <w:t>-</w:t>
      </w:r>
      <w:r w:rsidR="00AA4974">
        <w:rPr>
          <w:i/>
          <w:color w:val="00B050"/>
        </w:rPr>
        <w:t>making</w:t>
      </w:r>
      <w:r w:rsidR="002E56F8">
        <w:rPr>
          <w:i/>
          <w:color w:val="00B050"/>
        </w:rPr>
        <w:t>.</w:t>
      </w:r>
      <w:r w:rsidR="00AA4974">
        <w:rPr>
          <w:i/>
          <w:color w:val="00B050"/>
        </w:rPr>
        <w:t xml:space="preserve"> </w:t>
      </w:r>
    </w:p>
    <w:p w14:paraId="651D8133" w14:textId="77777777" w:rsidR="00864450" w:rsidRPr="00F90C74" w:rsidRDefault="003C1F23" w:rsidP="00D72DBC">
      <w:pPr>
        <w:pStyle w:val="Heading3"/>
      </w:pPr>
      <w:r w:rsidRPr="00F90C74">
        <w:t>What will I be asked to do?</w:t>
      </w:r>
    </w:p>
    <w:p w14:paraId="40F2C6CF" w14:textId="61659554" w:rsidR="00CE6925" w:rsidRPr="00747E9F" w:rsidRDefault="00007E3D" w:rsidP="00747E9F">
      <w:r>
        <w:t>Should you agree to participate</w:t>
      </w:r>
      <w:r w:rsidR="006F46AE">
        <w:t xml:space="preserve">, you will be presented with a hypothetical </w:t>
      </w:r>
      <w:r w:rsidR="006D5B2A">
        <w:t>scenario</w:t>
      </w:r>
      <w:r w:rsidR="006F46AE">
        <w:t xml:space="preserve"> and be asked to answer a few questions about it. </w:t>
      </w:r>
      <w:proofErr w:type="gramStart"/>
      <w:r w:rsidR="001E399D">
        <w:t>In particular, you</w:t>
      </w:r>
      <w:proofErr w:type="gramEnd"/>
      <w:r w:rsidR="001E399D">
        <w:t xml:space="preserve"> will be presented with several scenarios that may </w:t>
      </w:r>
      <w:r w:rsidR="007A3D00">
        <w:t>involve</w:t>
      </w:r>
      <w:r w:rsidR="001E399D">
        <w:t xml:space="preserve"> </w:t>
      </w:r>
      <w:r w:rsidR="007A3D00">
        <w:t xml:space="preserve">an </w:t>
      </w:r>
      <w:r w:rsidR="001E399D">
        <w:t xml:space="preserve">issue of judicial bias and you will be asked to decide whether the judge should be recused. </w:t>
      </w:r>
      <w:r w:rsidR="00CE6925" w:rsidRPr="00CE6925">
        <w:rPr>
          <w:rFonts w:ascii="Cambria" w:eastAsia="Times New Roman" w:hAnsi="Cambria" w:cs="Calibri"/>
          <w:szCs w:val="24"/>
          <w:bdr w:val="none" w:sz="0" w:space="0" w:color="auto" w:frame="1"/>
          <w:shd w:val="clear" w:color="auto" w:fill="FFFFFF"/>
          <w:lang w:eastAsia="en-GB" w:bidi="he-IL"/>
        </w:rPr>
        <w:t>Participants should note that the hypothetical scenarios include issues of race and refugee status</w:t>
      </w:r>
      <w:r w:rsidR="00CE6925" w:rsidRPr="00CE6925">
        <w:rPr>
          <w:rFonts w:ascii="Calibri" w:eastAsia="Times New Roman" w:hAnsi="Calibri" w:cs="Calibri"/>
          <w:i/>
          <w:iCs/>
          <w:color w:val="FF0000"/>
          <w:sz w:val="22"/>
          <w:bdr w:val="none" w:sz="0" w:space="0" w:color="auto" w:frame="1"/>
          <w:shd w:val="clear" w:color="auto" w:fill="FFFFFF"/>
          <w:lang w:eastAsia="en-GB" w:bidi="he-IL"/>
        </w:rPr>
        <w:t>.</w:t>
      </w:r>
    </w:p>
    <w:p w14:paraId="6C0BE440" w14:textId="77777777" w:rsidR="00786823" w:rsidRPr="00F90C74" w:rsidRDefault="00786823" w:rsidP="00786823">
      <w:pPr>
        <w:pStyle w:val="Heading3"/>
      </w:pPr>
      <w:r>
        <w:t>What are the possible benefits</w:t>
      </w:r>
      <w:r w:rsidRPr="00F90C74">
        <w:t>?</w:t>
      </w:r>
    </w:p>
    <w:p w14:paraId="0AB23471" w14:textId="77777777" w:rsidR="00EA1A2B" w:rsidRPr="003D0522" w:rsidRDefault="006D5B2A" w:rsidP="00786823">
      <w:pPr>
        <w:rPr>
          <w:i/>
          <w:color w:val="00B050"/>
        </w:rPr>
      </w:pPr>
      <w:r>
        <w:rPr>
          <w:i/>
          <w:color w:val="00B050"/>
        </w:rPr>
        <w:t xml:space="preserve">In taking part in this </w:t>
      </w:r>
      <w:proofErr w:type="gramStart"/>
      <w:r>
        <w:rPr>
          <w:i/>
          <w:color w:val="00B050"/>
        </w:rPr>
        <w:t>study</w:t>
      </w:r>
      <w:proofErr w:type="gramEnd"/>
      <w:r>
        <w:rPr>
          <w:i/>
          <w:color w:val="00B050"/>
        </w:rPr>
        <w:t xml:space="preserve"> you will </w:t>
      </w:r>
      <w:r w:rsidR="0029590A">
        <w:rPr>
          <w:i/>
          <w:color w:val="00B050"/>
        </w:rPr>
        <w:t xml:space="preserve">help us to learn about </w:t>
      </w:r>
      <w:r w:rsidR="006C18E7">
        <w:rPr>
          <w:i/>
          <w:color w:val="00B050"/>
        </w:rPr>
        <w:t>legal</w:t>
      </w:r>
      <w:r w:rsidR="0029590A">
        <w:rPr>
          <w:i/>
          <w:color w:val="00B050"/>
        </w:rPr>
        <w:t xml:space="preserve"> decision-making and improve it. You will also be</w:t>
      </w:r>
      <w:r>
        <w:rPr>
          <w:i/>
          <w:color w:val="00B050"/>
        </w:rPr>
        <w:t xml:space="preserve"> helping in developing the academic scholarship in the field of </w:t>
      </w:r>
      <w:r w:rsidR="00586560">
        <w:rPr>
          <w:i/>
          <w:color w:val="00B050"/>
        </w:rPr>
        <w:t xml:space="preserve">civil justice </w:t>
      </w:r>
      <w:r w:rsidR="00586560" w:rsidRPr="003D0522">
        <w:rPr>
          <w:i/>
          <w:color w:val="00B050"/>
        </w:rPr>
        <w:t>and judicial bias</w:t>
      </w:r>
      <w:r w:rsidRPr="003D0522">
        <w:rPr>
          <w:i/>
          <w:color w:val="00B050"/>
        </w:rPr>
        <w:t>.</w:t>
      </w:r>
    </w:p>
    <w:p w14:paraId="0552F3B9" w14:textId="77777777" w:rsidR="0031799D" w:rsidRPr="00F90C74" w:rsidRDefault="0031799D" w:rsidP="0031799D">
      <w:pPr>
        <w:pStyle w:val="Heading3"/>
      </w:pPr>
      <w:r>
        <w:t>What are the</w:t>
      </w:r>
      <w:r w:rsidR="00786823">
        <w:t xml:space="preserve"> possible</w:t>
      </w:r>
      <w:r>
        <w:t xml:space="preserve"> risks</w:t>
      </w:r>
      <w:r w:rsidRPr="00F90C74">
        <w:t>?</w:t>
      </w:r>
    </w:p>
    <w:p w14:paraId="5A5CA9B7" w14:textId="2298CE7C" w:rsidR="0031799D" w:rsidRPr="00F90C74" w:rsidRDefault="00D22C5D" w:rsidP="0031799D">
      <w:r>
        <w:rPr>
          <w:i/>
          <w:color w:val="00B050"/>
        </w:rPr>
        <w:t>There are no</w:t>
      </w:r>
      <w:r w:rsidR="00956073">
        <w:rPr>
          <w:i/>
          <w:color w:val="00B050"/>
        </w:rPr>
        <w:t xml:space="preserve"> known</w:t>
      </w:r>
      <w:r>
        <w:rPr>
          <w:i/>
          <w:color w:val="00B050"/>
        </w:rPr>
        <w:t xml:space="preserve"> risks associated with this study. </w:t>
      </w:r>
      <w:r w:rsidR="005744C7">
        <w:rPr>
          <w:i/>
          <w:color w:val="00B050"/>
        </w:rPr>
        <w:t xml:space="preserve">However, please note that this study is completely voluntary and you can stop your participation at any time.  </w:t>
      </w:r>
    </w:p>
    <w:p w14:paraId="2FE7C373" w14:textId="77777777" w:rsidR="00864450" w:rsidRPr="00F90C74" w:rsidRDefault="0011761D" w:rsidP="00D72DBC">
      <w:pPr>
        <w:pStyle w:val="Heading3"/>
      </w:pPr>
      <w:r>
        <w:t>Do I have to take part</w:t>
      </w:r>
      <w:r w:rsidR="00864450" w:rsidRPr="00F90C74">
        <w:t>?</w:t>
      </w:r>
    </w:p>
    <w:p w14:paraId="358F9697" w14:textId="3EA37B1A" w:rsidR="007009E3" w:rsidRDefault="00007E3D" w:rsidP="00E02153">
      <w:r>
        <w:t xml:space="preserve">No. Participation is completely voluntary. You are able to withdraw (quit) at any time. </w:t>
      </w:r>
      <w:r w:rsidR="006A12AB">
        <w:t xml:space="preserve">However, you will not be eligible to be included in the prize draw if you do not complete the survey. </w:t>
      </w:r>
      <w:r w:rsidR="007009E3">
        <w:t>It will not be possible for you to withdraw your response once it has been submitted online</w:t>
      </w:r>
    </w:p>
    <w:p w14:paraId="1CF4CB0D" w14:textId="77777777" w:rsidR="003C1F23" w:rsidRPr="00F90C74" w:rsidRDefault="0086273F" w:rsidP="00D72DBC">
      <w:pPr>
        <w:pStyle w:val="Heading3"/>
      </w:pPr>
      <w:r>
        <w:lastRenderedPageBreak/>
        <w:t>Will I hear about the results of this project</w:t>
      </w:r>
      <w:r w:rsidR="003C1F23" w:rsidRPr="00F90C74">
        <w:t>?</w:t>
      </w:r>
    </w:p>
    <w:p w14:paraId="761E857D" w14:textId="792CDD7D" w:rsidR="005A487C" w:rsidRPr="00F90C74" w:rsidRDefault="007B1A11" w:rsidP="005A487C">
      <w:r>
        <w:rPr>
          <w:i/>
          <w:color w:val="00B050"/>
        </w:rPr>
        <w:t xml:space="preserve">We plan to publish a paper with the result of the study. </w:t>
      </w:r>
      <w:r w:rsidR="009E44E6">
        <w:rPr>
          <w:i/>
          <w:color w:val="00B050"/>
        </w:rPr>
        <w:t xml:space="preserve">We welcome you to contact the responsible researcher in </w:t>
      </w:r>
      <w:r w:rsidR="000353EF">
        <w:rPr>
          <w:i/>
          <w:color w:val="00B050"/>
        </w:rPr>
        <w:t>202</w:t>
      </w:r>
      <w:r w:rsidR="005A339B">
        <w:rPr>
          <w:i/>
          <w:color w:val="00B050"/>
        </w:rPr>
        <w:t>3</w:t>
      </w:r>
      <w:r w:rsidR="009E44E6">
        <w:rPr>
          <w:i/>
          <w:color w:val="00B050"/>
        </w:rPr>
        <w:t xml:space="preserve"> </w:t>
      </w:r>
      <w:r w:rsidR="00381B08">
        <w:rPr>
          <w:i/>
          <w:color w:val="00B050"/>
        </w:rPr>
        <w:t xml:space="preserve">(see email above) </w:t>
      </w:r>
      <w:r w:rsidR="009E44E6">
        <w:rPr>
          <w:i/>
          <w:color w:val="00B050"/>
        </w:rPr>
        <w:t>if you are interested in reading the paper</w:t>
      </w:r>
    </w:p>
    <w:p w14:paraId="0BF40F77" w14:textId="77777777" w:rsidR="0086273F" w:rsidRPr="00F90C74" w:rsidRDefault="0086273F" w:rsidP="0086273F">
      <w:pPr>
        <w:pStyle w:val="Heading3"/>
      </w:pPr>
      <w:r>
        <w:t>What will happen to information about me</w:t>
      </w:r>
      <w:r w:rsidRPr="00F90C74">
        <w:t>?</w:t>
      </w:r>
    </w:p>
    <w:p w14:paraId="70807FC6" w14:textId="4355F092" w:rsidR="006F7635" w:rsidRPr="00F90C74" w:rsidRDefault="006F7635" w:rsidP="006F7635">
      <w:r>
        <w:rPr>
          <w:i/>
          <w:color w:val="00B050"/>
        </w:rPr>
        <w:t xml:space="preserve">All the information collected will be anonymous. </w:t>
      </w:r>
      <w:r w:rsidR="00F9261A">
        <w:rPr>
          <w:i/>
          <w:color w:val="00B050"/>
        </w:rPr>
        <w:t xml:space="preserve">Your response to the survey will be stored on the researchers </w:t>
      </w:r>
      <w:r w:rsidR="00F9261A" w:rsidRPr="003D0522">
        <w:rPr>
          <w:i/>
          <w:color w:val="00B050"/>
        </w:rPr>
        <w:t>computers for 5 years</w:t>
      </w:r>
      <w:r w:rsidR="00016DA5" w:rsidRPr="003D0522">
        <w:rPr>
          <w:i/>
          <w:color w:val="00B050"/>
        </w:rPr>
        <w:t xml:space="preserve"> from the date of the last publication arising from this or closely related research</w:t>
      </w:r>
      <w:r w:rsidR="003D0522">
        <w:rPr>
          <w:i/>
          <w:color w:val="00B050"/>
        </w:rPr>
        <w:t>,</w:t>
      </w:r>
      <w:r w:rsidR="00F9261A" w:rsidRPr="003D0522">
        <w:rPr>
          <w:i/>
          <w:color w:val="00B050"/>
        </w:rPr>
        <w:t xml:space="preserve"> and</w:t>
      </w:r>
      <w:r w:rsidR="00F9261A">
        <w:rPr>
          <w:i/>
          <w:color w:val="00B050"/>
        </w:rPr>
        <w:t xml:space="preserve"> will be password protected. </w:t>
      </w:r>
      <w:r w:rsidR="006147DA">
        <w:rPr>
          <w:i/>
          <w:color w:val="00B050"/>
        </w:rPr>
        <w:t>W</w:t>
      </w:r>
      <w:r w:rsidR="00F9261A">
        <w:rPr>
          <w:i/>
          <w:color w:val="00B050"/>
        </w:rPr>
        <w:t>e plan to</w:t>
      </w:r>
      <w:r w:rsidR="008D7534">
        <w:rPr>
          <w:i/>
          <w:color w:val="00B050"/>
        </w:rPr>
        <w:t xml:space="preserve"> use the responses collected and</w:t>
      </w:r>
      <w:r w:rsidR="00F9261A">
        <w:rPr>
          <w:i/>
          <w:color w:val="00B050"/>
        </w:rPr>
        <w:t xml:space="preserve"> publish </w:t>
      </w:r>
      <w:r w:rsidR="008D7534">
        <w:rPr>
          <w:i/>
          <w:color w:val="00B050"/>
        </w:rPr>
        <w:t xml:space="preserve">the results in </w:t>
      </w:r>
      <w:r w:rsidR="00F9261A">
        <w:rPr>
          <w:i/>
          <w:color w:val="00B050"/>
        </w:rPr>
        <w:t xml:space="preserve">a legal journal. </w:t>
      </w:r>
    </w:p>
    <w:p w14:paraId="57F39C5A" w14:textId="77777777" w:rsidR="003C1F23" w:rsidRPr="00F90C74" w:rsidRDefault="003C1F23" w:rsidP="00D72DBC">
      <w:pPr>
        <w:pStyle w:val="Heading3"/>
      </w:pPr>
      <w:r w:rsidRPr="00F90C74">
        <w:t>Where can I get further information?</w:t>
      </w:r>
    </w:p>
    <w:p w14:paraId="37C21485" w14:textId="40F9066C" w:rsidR="002310EA" w:rsidRDefault="00890556" w:rsidP="00890556">
      <w:pPr>
        <w:rPr>
          <w:color w:val="00B050"/>
        </w:rPr>
      </w:pPr>
      <w:r w:rsidRPr="00F90C74">
        <w:t>If y</w:t>
      </w:r>
      <w:r w:rsidR="002310EA">
        <w:t>ou would like more information about the project, p</w:t>
      </w:r>
      <w:r w:rsidRPr="00F90C74">
        <w:t xml:space="preserve">lease contact </w:t>
      </w:r>
      <w:r w:rsidR="005744C7">
        <w:t xml:space="preserve">the </w:t>
      </w:r>
      <w:r w:rsidR="007E6F08">
        <w:t xml:space="preserve">responsible researcher above. </w:t>
      </w:r>
    </w:p>
    <w:p w14:paraId="2B99F468" w14:textId="77777777" w:rsidR="002310EA" w:rsidRPr="00F90C74" w:rsidRDefault="006165BC" w:rsidP="002310EA">
      <w:pPr>
        <w:pStyle w:val="Heading3"/>
      </w:pPr>
      <w:r>
        <w:t>Who can I contact</w:t>
      </w:r>
      <w:r w:rsidR="002310EA">
        <w:t xml:space="preserve"> if I have any concerns about the project?</w:t>
      </w:r>
    </w:p>
    <w:p w14:paraId="4C41F533" w14:textId="77777777" w:rsidR="00786823" w:rsidRDefault="00786823" w:rsidP="00786823">
      <w:r>
        <w:t>This research project has been approved by the Human Research Ethics Committee of The University of Melbourne. If you have any concerns or complaints about the conduct of this research project, which you do not wish to discuss with the research team, you should contact the M</w:t>
      </w:r>
      <w:r w:rsidR="008517E5">
        <w:t xml:space="preserve">anager, Human Research Ethics, </w:t>
      </w:r>
      <w:r>
        <w:t xml:space="preserve">Research Ethics and Integrity, University of Melbourne, VIC 3010. Tel: +61 3 8344 2073 or Email: </w:t>
      </w:r>
      <w:hyperlink r:id="rId8" w:history="1">
        <w:r>
          <w:rPr>
            <w:rStyle w:val="Hyperlink"/>
          </w:rPr>
          <w:t>HumanEthics-complaints@unimelb.edu.au</w:t>
        </w:r>
      </w:hyperlink>
      <w:hyperlink r:id="rId9" w:history="1">
        <w:r>
          <w:rPr>
            <w:rStyle w:val="Hyperlink"/>
          </w:rPr>
          <w:t>.</w:t>
        </w:r>
      </w:hyperlink>
      <w:r>
        <w:t xml:space="preserve"> All complaints will be treated confidentially. In any correspondence please provide the name of the research team or the name or ethics ID number of the research project.</w:t>
      </w:r>
    </w:p>
    <w:p w14:paraId="196880F1" w14:textId="77777777" w:rsidR="00890556" w:rsidRPr="00F90C74" w:rsidRDefault="00890556" w:rsidP="00890556"/>
    <w:p w14:paraId="5927681A" w14:textId="77777777" w:rsidR="00D61626" w:rsidRPr="00F90C74" w:rsidRDefault="00000000" w:rsidP="00E02153"/>
    <w:sectPr w:rsidR="00D61626" w:rsidRPr="00F90C74" w:rsidSect="00D72DBC">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E9F61" w14:textId="77777777" w:rsidR="00257A36" w:rsidRDefault="00257A36" w:rsidP="005429B6">
      <w:pPr>
        <w:spacing w:line="240" w:lineRule="auto"/>
      </w:pPr>
      <w:r>
        <w:separator/>
      </w:r>
    </w:p>
  </w:endnote>
  <w:endnote w:type="continuationSeparator" w:id="0">
    <w:p w14:paraId="55721E4E" w14:textId="77777777" w:rsidR="00257A36" w:rsidRDefault="00257A36" w:rsidP="00542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AD08" w14:textId="77777777" w:rsidR="00925FBD" w:rsidRDefault="00925F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68E3" w14:textId="38E38305" w:rsidR="000902EF" w:rsidRPr="000902EF" w:rsidRDefault="00D32DC6" w:rsidP="000902EF">
    <w:pPr>
      <w:rPr>
        <w:rFonts w:ascii="Times" w:eastAsia="Times New Roman" w:hAnsi="Times" w:cs="Times New Roman"/>
        <w:sz w:val="20"/>
        <w:szCs w:val="20"/>
        <w:lang w:val="en-US"/>
      </w:rPr>
    </w:pPr>
    <w:r w:rsidRPr="00D32DC6">
      <w:rPr>
        <w:rFonts w:asciiTheme="minorHAnsi" w:hAnsiTheme="minorHAnsi"/>
        <w:sz w:val="22"/>
      </w:rPr>
      <w:t xml:space="preserve">Ethics ID: </w:t>
    </w:r>
    <w:r w:rsidRPr="00D32DC6">
      <w:rPr>
        <w:rFonts w:asciiTheme="minorHAnsi" w:hAnsiTheme="minorHAnsi"/>
        <w:color w:val="00B050"/>
        <w:sz w:val="22"/>
      </w:rPr>
      <w:t>[</w:t>
    </w:r>
    <w:r w:rsidR="00FF47BD" w:rsidRPr="00887BD7">
      <w:rPr>
        <w:rFonts w:ascii="Times New Roman" w:hAnsi="Times New Roman"/>
        <w:color w:val="2E2E2E"/>
        <w:szCs w:val="24"/>
        <w:lang w:val="en-US"/>
      </w:rPr>
      <w:t>1852004.1</w:t>
    </w:r>
    <w:r w:rsidR="00FF47BD" w:rsidRPr="00887BD7">
      <w:rPr>
        <w:rFonts w:ascii="Times New Roman" w:hAnsi="Times New Roman"/>
        <w:noProof/>
        <w:szCs w:val="24"/>
        <w:lang w:val="en-US"/>
      </w:rPr>
      <w:drawing>
        <wp:inline distT="0" distB="0" distL="0" distR="0" wp14:anchorId="5B5A41C9" wp14:editId="309AACCA">
          <wp:extent cx="12700" cy="1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FF47BD">
      <w:rPr>
        <w:rFonts w:ascii="Times New Roman" w:hAnsi="Times New Roman"/>
        <w:color w:val="2E2E2E"/>
        <w:szCs w:val="24"/>
        <w:lang w:val="en-US"/>
      </w:rPr>
      <w:t>]</w:t>
    </w:r>
    <w:r w:rsidR="000902EF">
      <w:rPr>
        <w:rFonts w:ascii="Times" w:eastAsia="Times New Roman" w:hAnsi="Times" w:cs="Times New Roman"/>
        <w:noProof/>
        <w:sz w:val="20"/>
        <w:szCs w:val="20"/>
        <w:lang w:val="en-US"/>
      </w:rPr>
      <mc:AlternateContent>
        <mc:Choice Requires="wps">
          <w:drawing>
            <wp:inline distT="0" distB="0" distL="0" distR="0" wp14:anchorId="55D9186E" wp14:editId="048B2448">
              <wp:extent cx="63500" cy="63500"/>
              <wp:effectExtent l="0" t="0" r="0" b="0"/>
              <wp:docPr id="1" name="AutoShape 1" descr="https://thmprod.themis.unimelb.edu.au/OA_HTML/cabo/images/swan/t.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 cy="635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74A2F1" id="AutoShape 1" o:spid="_x0000_s1026" alt="https://thmprod.themis.unimelb.edu.au/OA_HTML/cabo/images/swan/t.gif" style="width:5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" filled="f" stroked="f">
              <o:lock v:ext="edit" aspectratio="t"/>
              <w10:anchorlock/>
            </v:rect>
          </w:pict>
        </mc:Fallback>
      </mc:AlternateContent>
    </w:r>
  </w:p>
  <w:p w14:paraId="25989393" w14:textId="02999352" w:rsidR="005429B6" w:rsidRPr="00D32DC6" w:rsidRDefault="00D32DC6" w:rsidP="00A9238C">
    <w:pPr>
      <w:pStyle w:val="Footer"/>
      <w:tabs>
        <w:tab w:val="clear" w:pos="9026"/>
        <w:tab w:val="right" w:pos="9498"/>
      </w:tabs>
      <w:ind w:left="-709" w:right="-472"/>
      <w:rPr>
        <w:rFonts w:asciiTheme="minorHAnsi" w:hAnsiTheme="minorHAnsi"/>
        <w:sz w:val="22"/>
      </w:rPr>
    </w:pPr>
    <w:r w:rsidRPr="00D32DC6">
      <w:rPr>
        <w:rFonts w:asciiTheme="minorHAnsi" w:hAnsiTheme="minorHAnsi"/>
        <w:color w:val="00B050"/>
        <w:sz w:val="22"/>
      </w:rPr>
      <w:t>]</w:t>
    </w:r>
    <w:r w:rsidR="00A9238C" w:rsidRPr="00D32DC6">
      <w:rPr>
        <w:rFonts w:asciiTheme="minorHAnsi" w:hAnsiTheme="minorHAnsi"/>
        <w:sz w:val="22"/>
      </w:rPr>
      <w:t xml:space="preserve"> </w:t>
    </w:r>
    <w:r w:rsidRPr="00D32DC6">
      <w:rPr>
        <w:rFonts w:asciiTheme="minorHAnsi" w:hAnsiTheme="minorHAnsi"/>
        <w:sz w:val="22"/>
      </w:rPr>
      <w:ptab w:relativeTo="margin" w:alignment="right" w:leader="none"/>
    </w:r>
    <w:r w:rsidR="00A9238C" w:rsidRPr="00A9238C">
      <w:rPr>
        <w:rFonts w:asciiTheme="minorHAnsi" w:hAnsiTheme="minorHAnsi"/>
        <w:sz w:val="22"/>
      </w:rPr>
      <w:t xml:space="preserve"> </w:t>
    </w:r>
    <w:r w:rsidR="00A9238C" w:rsidRPr="00D32DC6">
      <w:rPr>
        <w:rFonts w:asciiTheme="minorHAnsi" w:hAnsiTheme="minorHAnsi"/>
        <w:sz w:val="22"/>
      </w:rPr>
      <w:t xml:space="preserve">Plain Language Statement version </w:t>
    </w:r>
    <w:r w:rsidR="00A9238C" w:rsidRPr="00D32DC6">
      <w:rPr>
        <w:rFonts w:asciiTheme="minorHAnsi" w:hAnsiTheme="minorHAnsi"/>
        <w:color w:val="00B050"/>
        <w:sz w:val="22"/>
      </w:rPr>
      <w:t>[</w:t>
    </w:r>
    <w:r w:rsidR="00925FBD">
      <w:rPr>
        <w:rFonts w:asciiTheme="minorHAnsi" w:hAnsiTheme="minorHAnsi"/>
        <w:i/>
        <w:color w:val="00B050"/>
        <w:sz w:val="22"/>
      </w:rPr>
      <w:t>September 2021</w:t>
    </w:r>
    <w:r w:rsidR="00A9238C" w:rsidRPr="00D32DC6">
      <w:rPr>
        <w:rFonts w:asciiTheme="minorHAnsi" w:hAnsiTheme="minorHAnsi"/>
        <w:color w:val="00B050"/>
        <w:sz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C214" w14:textId="77777777" w:rsidR="00925FBD" w:rsidRDefault="00925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00570" w14:textId="77777777" w:rsidR="00257A36" w:rsidRDefault="00257A36" w:rsidP="005429B6">
      <w:pPr>
        <w:spacing w:line="240" w:lineRule="auto"/>
      </w:pPr>
      <w:r>
        <w:separator/>
      </w:r>
    </w:p>
  </w:footnote>
  <w:footnote w:type="continuationSeparator" w:id="0">
    <w:p w14:paraId="2CB58D40" w14:textId="77777777" w:rsidR="00257A36" w:rsidRDefault="00257A36" w:rsidP="005429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28EC" w14:textId="77777777" w:rsidR="00925FBD" w:rsidRDefault="00925F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914B4" w14:textId="77777777" w:rsidR="00925FBD" w:rsidRDefault="00925F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29C2" w14:textId="77777777" w:rsidR="00925FBD" w:rsidRDefault="00925F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53"/>
    <w:rsid w:val="00007E3D"/>
    <w:rsid w:val="00016DA5"/>
    <w:rsid w:val="000353EF"/>
    <w:rsid w:val="00042089"/>
    <w:rsid w:val="00062A43"/>
    <w:rsid w:val="0008360D"/>
    <w:rsid w:val="000902EF"/>
    <w:rsid w:val="00111F31"/>
    <w:rsid w:val="0011761D"/>
    <w:rsid w:val="00120D46"/>
    <w:rsid w:val="001E399D"/>
    <w:rsid w:val="002310EA"/>
    <w:rsid w:val="00232526"/>
    <w:rsid w:val="00257A36"/>
    <w:rsid w:val="0029590A"/>
    <w:rsid w:val="002E56F8"/>
    <w:rsid w:val="002E7838"/>
    <w:rsid w:val="0031799D"/>
    <w:rsid w:val="00381B08"/>
    <w:rsid w:val="003C1F23"/>
    <w:rsid w:val="003D0522"/>
    <w:rsid w:val="00433887"/>
    <w:rsid w:val="004443C8"/>
    <w:rsid w:val="00455226"/>
    <w:rsid w:val="0045540B"/>
    <w:rsid w:val="005042AC"/>
    <w:rsid w:val="00505B6D"/>
    <w:rsid w:val="00507E05"/>
    <w:rsid w:val="005429B6"/>
    <w:rsid w:val="005744C7"/>
    <w:rsid w:val="00576FB1"/>
    <w:rsid w:val="00586560"/>
    <w:rsid w:val="005A339B"/>
    <w:rsid w:val="005A487C"/>
    <w:rsid w:val="005B1C9F"/>
    <w:rsid w:val="00613728"/>
    <w:rsid w:val="00613E03"/>
    <w:rsid w:val="006147DA"/>
    <w:rsid w:val="006165BC"/>
    <w:rsid w:val="0063198A"/>
    <w:rsid w:val="00636C48"/>
    <w:rsid w:val="006A12AB"/>
    <w:rsid w:val="006C18E7"/>
    <w:rsid w:val="006C21EF"/>
    <w:rsid w:val="006D5B2A"/>
    <w:rsid w:val="006E2C6D"/>
    <w:rsid w:val="006F46AE"/>
    <w:rsid w:val="006F7635"/>
    <w:rsid w:val="007009E3"/>
    <w:rsid w:val="00747E9F"/>
    <w:rsid w:val="00786823"/>
    <w:rsid w:val="007A3D00"/>
    <w:rsid w:val="007B1A11"/>
    <w:rsid w:val="007C4244"/>
    <w:rsid w:val="007E6F08"/>
    <w:rsid w:val="00810FFF"/>
    <w:rsid w:val="0081715B"/>
    <w:rsid w:val="008517E5"/>
    <w:rsid w:val="0086273F"/>
    <w:rsid w:val="00864450"/>
    <w:rsid w:val="00890556"/>
    <w:rsid w:val="008A7053"/>
    <w:rsid w:val="008B5E21"/>
    <w:rsid w:val="008D7534"/>
    <w:rsid w:val="008E330B"/>
    <w:rsid w:val="00925FBD"/>
    <w:rsid w:val="00952449"/>
    <w:rsid w:val="00956073"/>
    <w:rsid w:val="00987AAD"/>
    <w:rsid w:val="009A34E2"/>
    <w:rsid w:val="009E44E6"/>
    <w:rsid w:val="00A30BAC"/>
    <w:rsid w:val="00A532F4"/>
    <w:rsid w:val="00A60775"/>
    <w:rsid w:val="00A71293"/>
    <w:rsid w:val="00A9238C"/>
    <w:rsid w:val="00AA4974"/>
    <w:rsid w:val="00B178D7"/>
    <w:rsid w:val="00B476A2"/>
    <w:rsid w:val="00C15387"/>
    <w:rsid w:val="00C874B4"/>
    <w:rsid w:val="00C965A7"/>
    <w:rsid w:val="00CE6925"/>
    <w:rsid w:val="00D22C5D"/>
    <w:rsid w:val="00D32DC6"/>
    <w:rsid w:val="00D72DBC"/>
    <w:rsid w:val="00E02153"/>
    <w:rsid w:val="00E169BC"/>
    <w:rsid w:val="00E33BE0"/>
    <w:rsid w:val="00E85EC6"/>
    <w:rsid w:val="00EA1A2B"/>
    <w:rsid w:val="00EC7E79"/>
    <w:rsid w:val="00F253C3"/>
    <w:rsid w:val="00F57EFD"/>
    <w:rsid w:val="00F90C74"/>
    <w:rsid w:val="00F9261A"/>
    <w:rsid w:val="00FF47BD"/>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A9D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60D"/>
    <w:pPr>
      <w:spacing w:after="0"/>
    </w:pPr>
    <w:rPr>
      <w:rFonts w:asciiTheme="majorHAnsi" w:hAnsiTheme="majorHAnsi"/>
      <w:sz w:val="24"/>
    </w:rPr>
  </w:style>
  <w:style w:type="paragraph" w:styleId="Heading1">
    <w:name w:val="heading 1"/>
    <w:basedOn w:val="Normal"/>
    <w:next w:val="Normal"/>
    <w:link w:val="Heading1Char"/>
    <w:uiPriority w:val="9"/>
    <w:qFormat/>
    <w:rsid w:val="00042089"/>
    <w:pPr>
      <w:keepNext/>
      <w:keepLines/>
      <w:spacing w:before="120" w:line="240" w:lineRule="auto"/>
      <w:outlineLvl w:val="0"/>
    </w:pPr>
    <w:rPr>
      <w:rFonts w:eastAsiaTheme="majorEastAsia" w:cstheme="majorBidi"/>
      <w:bCs/>
      <w:noProof/>
      <w:color w:val="1F497D" w:themeColor="text2"/>
      <w:sz w:val="26"/>
      <w:szCs w:val="28"/>
      <w:lang w:eastAsia="en-AU"/>
    </w:rPr>
  </w:style>
  <w:style w:type="paragraph" w:styleId="Heading2">
    <w:name w:val="heading 2"/>
    <w:basedOn w:val="Normal"/>
    <w:next w:val="Normal"/>
    <w:link w:val="Heading2Char"/>
    <w:uiPriority w:val="9"/>
    <w:unhideWhenUsed/>
    <w:qFormat/>
    <w:rsid w:val="00E33BE0"/>
    <w:pPr>
      <w:outlineLvl w:val="1"/>
    </w:pPr>
    <w:rPr>
      <w:rFonts w:cs="Arial"/>
    </w:rPr>
  </w:style>
  <w:style w:type="paragraph" w:styleId="Heading3">
    <w:name w:val="heading 3"/>
    <w:basedOn w:val="Normal"/>
    <w:next w:val="Normal"/>
    <w:link w:val="Heading3Char"/>
    <w:uiPriority w:val="9"/>
    <w:unhideWhenUsed/>
    <w:qFormat/>
    <w:rsid w:val="00636C48"/>
    <w:pPr>
      <w:keepNext/>
      <w:keepLines/>
      <w:spacing w:before="360"/>
      <w:outlineLvl w:val="2"/>
    </w:pPr>
    <w:rPr>
      <w:rFonts w:eastAsiaTheme="majorEastAsia" w:cstheme="majorBidi"/>
      <w:b/>
      <w:b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21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153"/>
    <w:rPr>
      <w:rFonts w:ascii="Tahoma" w:hAnsi="Tahoma" w:cs="Tahoma"/>
      <w:sz w:val="16"/>
      <w:szCs w:val="16"/>
    </w:rPr>
  </w:style>
  <w:style w:type="character" w:customStyle="1" w:styleId="Heading1Char">
    <w:name w:val="Heading 1 Char"/>
    <w:basedOn w:val="DefaultParagraphFont"/>
    <w:link w:val="Heading1"/>
    <w:uiPriority w:val="9"/>
    <w:rsid w:val="00042089"/>
    <w:rPr>
      <w:rFonts w:asciiTheme="majorHAnsi" w:eastAsiaTheme="majorEastAsia" w:hAnsiTheme="majorHAnsi" w:cstheme="majorBidi"/>
      <w:bCs/>
      <w:noProof/>
      <w:color w:val="1F497D" w:themeColor="text2"/>
      <w:sz w:val="26"/>
      <w:szCs w:val="28"/>
      <w:lang w:eastAsia="en-AU"/>
    </w:rPr>
  </w:style>
  <w:style w:type="character" w:customStyle="1" w:styleId="Heading2Char">
    <w:name w:val="Heading 2 Char"/>
    <w:basedOn w:val="DefaultParagraphFont"/>
    <w:link w:val="Heading2"/>
    <w:uiPriority w:val="9"/>
    <w:rsid w:val="00E33BE0"/>
    <w:rPr>
      <w:rFonts w:asciiTheme="majorHAnsi" w:hAnsiTheme="majorHAnsi" w:cs="Arial"/>
      <w:sz w:val="24"/>
    </w:rPr>
  </w:style>
  <w:style w:type="table" w:styleId="TableGrid">
    <w:name w:val="Table Grid"/>
    <w:basedOn w:val="TableNormal"/>
    <w:uiPriority w:val="59"/>
    <w:rsid w:val="00E02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65A7"/>
    <w:rPr>
      <w:color w:val="0000FF" w:themeColor="hyperlink"/>
      <w:u w:val="single"/>
    </w:rPr>
  </w:style>
  <w:style w:type="paragraph" w:styleId="Title">
    <w:name w:val="Title"/>
    <w:basedOn w:val="Heading1"/>
    <w:next w:val="Normal"/>
    <w:link w:val="TitleChar"/>
    <w:uiPriority w:val="10"/>
    <w:qFormat/>
    <w:rsid w:val="00042089"/>
    <w:rPr>
      <w:b/>
      <w:sz w:val="36"/>
    </w:rPr>
  </w:style>
  <w:style w:type="character" w:customStyle="1" w:styleId="TitleChar">
    <w:name w:val="Title Char"/>
    <w:basedOn w:val="DefaultParagraphFont"/>
    <w:link w:val="Title"/>
    <w:uiPriority w:val="10"/>
    <w:rsid w:val="00042089"/>
    <w:rPr>
      <w:rFonts w:asciiTheme="majorHAnsi" w:eastAsiaTheme="majorEastAsia" w:hAnsiTheme="majorHAnsi" w:cstheme="majorBidi"/>
      <w:b/>
      <w:bCs/>
      <w:noProof/>
      <w:color w:val="1F497D" w:themeColor="text2"/>
      <w:sz w:val="36"/>
      <w:szCs w:val="28"/>
      <w:lang w:eastAsia="en-AU"/>
    </w:rPr>
  </w:style>
  <w:style w:type="character" w:customStyle="1" w:styleId="Heading3Char">
    <w:name w:val="Heading 3 Char"/>
    <w:basedOn w:val="DefaultParagraphFont"/>
    <w:link w:val="Heading3"/>
    <w:uiPriority w:val="9"/>
    <w:rsid w:val="00636C48"/>
    <w:rPr>
      <w:rFonts w:asciiTheme="majorHAnsi" w:eastAsiaTheme="majorEastAsia" w:hAnsiTheme="majorHAnsi" w:cstheme="majorBidi"/>
      <w:b/>
      <w:bCs/>
      <w:color w:val="1F497D" w:themeColor="text2"/>
      <w:sz w:val="24"/>
    </w:rPr>
  </w:style>
  <w:style w:type="paragraph" w:styleId="Header">
    <w:name w:val="header"/>
    <w:basedOn w:val="Normal"/>
    <w:link w:val="HeaderChar"/>
    <w:uiPriority w:val="99"/>
    <w:unhideWhenUsed/>
    <w:rsid w:val="005429B6"/>
    <w:pPr>
      <w:tabs>
        <w:tab w:val="center" w:pos="4513"/>
        <w:tab w:val="right" w:pos="9026"/>
      </w:tabs>
      <w:spacing w:line="240" w:lineRule="auto"/>
    </w:pPr>
  </w:style>
  <w:style w:type="character" w:customStyle="1" w:styleId="HeaderChar">
    <w:name w:val="Header Char"/>
    <w:basedOn w:val="DefaultParagraphFont"/>
    <w:link w:val="Header"/>
    <w:uiPriority w:val="99"/>
    <w:rsid w:val="005429B6"/>
  </w:style>
  <w:style w:type="paragraph" w:styleId="Footer">
    <w:name w:val="footer"/>
    <w:basedOn w:val="Normal"/>
    <w:link w:val="FooterChar"/>
    <w:uiPriority w:val="99"/>
    <w:unhideWhenUsed/>
    <w:rsid w:val="005429B6"/>
    <w:pPr>
      <w:tabs>
        <w:tab w:val="center" w:pos="4513"/>
        <w:tab w:val="right" w:pos="9026"/>
      </w:tabs>
      <w:spacing w:line="240" w:lineRule="auto"/>
    </w:pPr>
  </w:style>
  <w:style w:type="character" w:customStyle="1" w:styleId="FooterChar">
    <w:name w:val="Footer Char"/>
    <w:basedOn w:val="DefaultParagraphFont"/>
    <w:link w:val="Footer"/>
    <w:uiPriority w:val="99"/>
    <w:rsid w:val="005429B6"/>
  </w:style>
  <w:style w:type="character" w:customStyle="1" w:styleId="x4">
    <w:name w:val="x4"/>
    <w:basedOn w:val="DefaultParagraphFont"/>
    <w:rsid w:val="000902EF"/>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8549">
      <w:bodyDiv w:val="1"/>
      <w:marLeft w:val="0"/>
      <w:marRight w:val="0"/>
      <w:marTop w:val="0"/>
      <w:marBottom w:val="0"/>
      <w:divBdr>
        <w:top w:val="none" w:sz="0" w:space="0" w:color="auto"/>
        <w:left w:val="none" w:sz="0" w:space="0" w:color="auto"/>
        <w:bottom w:val="none" w:sz="0" w:space="0" w:color="auto"/>
        <w:right w:val="none" w:sz="0" w:space="0" w:color="auto"/>
      </w:divBdr>
    </w:div>
    <w:div w:id="228075366">
      <w:bodyDiv w:val="1"/>
      <w:marLeft w:val="0"/>
      <w:marRight w:val="0"/>
      <w:marTop w:val="0"/>
      <w:marBottom w:val="0"/>
      <w:divBdr>
        <w:top w:val="none" w:sz="0" w:space="0" w:color="auto"/>
        <w:left w:val="none" w:sz="0" w:space="0" w:color="auto"/>
        <w:bottom w:val="none" w:sz="0" w:space="0" w:color="auto"/>
        <w:right w:val="none" w:sz="0" w:space="0" w:color="auto"/>
      </w:divBdr>
    </w:div>
    <w:div w:id="2023125870">
      <w:bodyDiv w:val="1"/>
      <w:marLeft w:val="0"/>
      <w:marRight w:val="0"/>
      <w:marTop w:val="0"/>
      <w:marBottom w:val="0"/>
      <w:divBdr>
        <w:top w:val="none" w:sz="0" w:space="0" w:color="auto"/>
        <w:left w:val="none" w:sz="0" w:space="0" w:color="auto"/>
        <w:bottom w:val="none" w:sz="0" w:space="0" w:color="auto"/>
        <w:right w:val="none" w:sz="0" w:space="0" w:color="auto"/>
      </w:divBdr>
      <w:divsChild>
        <w:div w:id="219442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Ethics-complaints@unimelb.edu.au?subject=Complaint%20about%20a%20human%20research%20project&amp;body=Ethics%20ID%20number%20or%20project%20name%3A%0AName%20of%20researcher%2Fs%3A%0ADetails%3A"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inbar.levy@unimelb.edu.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HumanEthics-complaints@unimelb.edu.au?subject=Complaints%20about%20human%20research%20ethics%20project&amp;body=Ethics%20ID%20number%20of%20name%20of%20project%3A%0AName%20of%20researchers%3A"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2021-09-13T05:08:00Z</dcterms:created>
  <dcterms:modified xsi:type="dcterms:W3CDTF">2022-07-04T03:26:00Z</dcterms:modified>
</cp:coreProperties>
</file>